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96" w:rsidRDefault="00D46296" w:rsidP="00D46296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46296" w:rsidRPr="004F1CF4" w:rsidRDefault="00D46296" w:rsidP="00D46296">
      <w:pPr>
        <w:adjustRightInd w:val="0"/>
        <w:snapToGrid w:val="0"/>
        <w:spacing w:before="120" w:after="120"/>
        <w:ind w:left="826" w:hanging="826"/>
        <w:jc w:val="center"/>
        <w:rPr>
          <w:rFonts w:ascii="標楷體" w:eastAsia="標楷體" w:hAnsi="標楷體"/>
          <w:sz w:val="32"/>
          <w:szCs w:val="32"/>
        </w:rPr>
      </w:pPr>
      <w:r w:rsidRPr="004F1CF4">
        <w:rPr>
          <w:rFonts w:ascii="標楷體" w:eastAsia="標楷體" w:hAnsi="標楷體" w:hint="eastAsia"/>
          <w:sz w:val="32"/>
          <w:szCs w:val="32"/>
        </w:rPr>
        <w:t>健行科技大學教職員工暨其子女就讀本校獎助辦法</w:t>
      </w:r>
    </w:p>
    <w:p w:rsidR="00D46296" w:rsidRPr="004F1CF4" w:rsidRDefault="00D46296" w:rsidP="00D46296">
      <w:pPr>
        <w:adjustRightInd w:val="0"/>
        <w:snapToGrid w:val="0"/>
        <w:spacing w:before="120" w:after="120" w:line="200" w:lineRule="exact"/>
        <w:ind w:rightChars="190" w:right="456" w:firstLineChars="2650" w:firstLine="4775"/>
        <w:jc w:val="right"/>
        <w:rPr>
          <w:rFonts w:ascii="標楷體" w:eastAsia="標楷體" w:hAnsi="標楷體"/>
          <w:b/>
          <w:sz w:val="18"/>
          <w:szCs w:val="18"/>
        </w:rPr>
      </w:pPr>
    </w:p>
    <w:p w:rsidR="00D46296" w:rsidRPr="004F1CF4" w:rsidRDefault="00D46296" w:rsidP="00D46296">
      <w:pPr>
        <w:adjustRightInd w:val="0"/>
        <w:snapToGrid w:val="0"/>
        <w:spacing w:before="120" w:after="120" w:line="200" w:lineRule="exact"/>
        <w:ind w:rightChars="190" w:right="456"/>
        <w:jc w:val="right"/>
        <w:rPr>
          <w:rFonts w:ascii="標楷體" w:eastAsia="標楷體" w:hAnsi="標楷體"/>
          <w:bCs/>
          <w:sz w:val="18"/>
          <w:szCs w:val="18"/>
        </w:rPr>
      </w:pPr>
      <w:r w:rsidRPr="004F1CF4">
        <w:rPr>
          <w:rFonts w:ascii="標楷體" w:eastAsia="標楷體" w:hAnsi="標楷體" w:hint="eastAsia"/>
          <w:bCs/>
          <w:sz w:val="18"/>
          <w:szCs w:val="18"/>
        </w:rPr>
        <w:t>中華民國89年08月獎助學金審查委員會議訂定通過</w:t>
      </w:r>
    </w:p>
    <w:p w:rsidR="00D46296" w:rsidRPr="004F1CF4" w:rsidRDefault="00D46296" w:rsidP="00D46296">
      <w:pPr>
        <w:adjustRightInd w:val="0"/>
        <w:snapToGrid w:val="0"/>
        <w:spacing w:before="120" w:after="120" w:line="200" w:lineRule="exact"/>
        <w:ind w:rightChars="190" w:right="456"/>
        <w:jc w:val="right"/>
        <w:rPr>
          <w:rFonts w:ascii="標楷體" w:eastAsia="標楷體" w:hAnsi="標楷體"/>
          <w:bCs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05"/>
          <w:attr w:name="Year" w:val="2005"/>
        </w:smartTagPr>
        <w:r w:rsidRPr="004F1CF4">
          <w:rPr>
            <w:rFonts w:ascii="標楷體" w:eastAsia="標楷體" w:hAnsi="標楷體" w:hint="eastAsia"/>
            <w:bCs/>
            <w:sz w:val="18"/>
            <w:szCs w:val="18"/>
          </w:rPr>
          <w:t>中華民國94年05月24日</w:t>
        </w:r>
      </w:smartTag>
      <w:r w:rsidRPr="004F1CF4">
        <w:rPr>
          <w:rFonts w:ascii="標楷體" w:eastAsia="標楷體" w:hAnsi="標楷體" w:hint="eastAsia"/>
          <w:bCs/>
          <w:sz w:val="18"/>
          <w:szCs w:val="18"/>
        </w:rPr>
        <w:t>獎助學金審查委員會議修訂通過</w:t>
      </w:r>
    </w:p>
    <w:p w:rsidR="00D46296" w:rsidRDefault="00D46296" w:rsidP="00D46296">
      <w:pPr>
        <w:adjustRightInd w:val="0"/>
        <w:snapToGrid w:val="0"/>
        <w:spacing w:before="120" w:after="120" w:line="200" w:lineRule="exact"/>
        <w:ind w:rightChars="190" w:right="456"/>
        <w:jc w:val="right"/>
        <w:rPr>
          <w:rFonts w:ascii="標楷體" w:eastAsia="標楷體" w:hAnsi="標楷體"/>
          <w:bCs/>
          <w:sz w:val="18"/>
          <w:szCs w:val="18"/>
        </w:rPr>
      </w:pPr>
      <w:r w:rsidRPr="004F1CF4">
        <w:rPr>
          <w:rFonts w:ascii="標楷體" w:eastAsia="標楷體" w:hAnsi="標楷體" w:hint="eastAsia"/>
          <w:bCs/>
          <w:sz w:val="18"/>
          <w:szCs w:val="18"/>
        </w:rPr>
        <w:t>中華民國102年07月04日獎助學金審查委員會議修訂通過</w:t>
      </w:r>
    </w:p>
    <w:p w:rsidR="00D46296" w:rsidRPr="00BA0959" w:rsidRDefault="00D46296" w:rsidP="00D46296">
      <w:pPr>
        <w:adjustRightInd w:val="0"/>
        <w:snapToGrid w:val="0"/>
        <w:spacing w:before="120" w:after="120" w:line="200" w:lineRule="exact"/>
        <w:ind w:rightChars="190" w:right="456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BA0959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中華民國107年11月14日獎助學金審查委員會議修訂通過</w:t>
      </w:r>
    </w:p>
    <w:p w:rsidR="00D46296" w:rsidRPr="00BA0959" w:rsidRDefault="00D46296" w:rsidP="00D46296">
      <w:pPr>
        <w:adjustRightInd w:val="0"/>
        <w:snapToGrid w:val="0"/>
        <w:spacing w:before="120" w:after="120" w:line="200" w:lineRule="exact"/>
        <w:ind w:rightChars="190" w:right="456" w:firstLineChars="2650" w:firstLine="4770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</w:p>
    <w:p w:rsidR="00D46296" w:rsidRPr="00BA0959" w:rsidRDefault="00D46296" w:rsidP="00D46296">
      <w:pPr>
        <w:adjustRightInd w:val="0"/>
        <w:snapToGrid w:val="0"/>
        <w:spacing w:before="60"/>
        <w:ind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A0959">
        <w:rPr>
          <w:rFonts w:ascii="標楷體" w:eastAsia="標楷體" w:hAnsi="標楷體" w:hint="eastAsia"/>
          <w:color w:val="000000" w:themeColor="text1"/>
          <w:szCs w:val="24"/>
        </w:rPr>
        <w:t>一、健行科技大學(以下簡稱本校)本校為照顧教職員工暨其子女努力向學,特置本獎助</w:t>
      </w:r>
    </w:p>
    <w:p w:rsidR="00D46296" w:rsidRPr="00BA0959" w:rsidRDefault="00D46296" w:rsidP="00D46296">
      <w:pPr>
        <w:adjustRightInd w:val="0"/>
        <w:snapToGrid w:val="0"/>
        <w:spacing w:before="60"/>
        <w:ind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A0959">
        <w:rPr>
          <w:rFonts w:ascii="標楷體" w:eastAsia="標楷體" w:hAnsi="標楷體" w:hint="eastAsia"/>
          <w:color w:val="000000" w:themeColor="text1"/>
          <w:szCs w:val="24"/>
        </w:rPr>
        <w:t xml:space="preserve">    辦法。</w:t>
      </w:r>
    </w:p>
    <w:p w:rsidR="00D46296" w:rsidRPr="00BA0959" w:rsidRDefault="00D46296" w:rsidP="00D46296">
      <w:pPr>
        <w:adjustRightInd w:val="0"/>
        <w:snapToGrid w:val="0"/>
        <w:ind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A0959">
        <w:rPr>
          <w:rFonts w:ascii="標楷體" w:eastAsia="標楷體" w:hAnsi="標楷體" w:hint="eastAsia"/>
          <w:color w:val="000000" w:themeColor="text1"/>
          <w:szCs w:val="24"/>
        </w:rPr>
        <w:t>二、凡本校教職員工(不含兼任教師)本人、配偶或子女就讀本校者皆可獲得獎助。</w:t>
      </w:r>
    </w:p>
    <w:p w:rsidR="00D46296" w:rsidRPr="00BA0959" w:rsidRDefault="00D46296" w:rsidP="00D46296">
      <w:pPr>
        <w:adjustRightInd w:val="0"/>
        <w:snapToGrid w:val="0"/>
        <w:ind w:firstLineChars="100" w:firstLin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A0959">
        <w:rPr>
          <w:rFonts w:ascii="標楷體" w:eastAsia="標楷體" w:hAnsi="標楷體" w:hint="eastAsia"/>
          <w:color w:val="000000" w:themeColor="text1"/>
          <w:szCs w:val="24"/>
        </w:rPr>
        <w:t>三、獎助標準：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日 間 部：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甲：研究所每學期獎助壹萬元整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乙：大學部每學期獎助壹萬元整</w:t>
      </w:r>
      <w:bookmarkStart w:id="0" w:name="_GoBack"/>
      <w:bookmarkEnd w:id="0"/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丙：專科部每學期獎助柒仟元整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進 修 部：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甲：大學部每學期獎助柒仟元整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乙：專科部每學期獎助伍仟元整</w:t>
      </w:r>
    </w:p>
    <w:p w:rsidR="00D46296" w:rsidRPr="004F1CF4" w:rsidRDefault="00D46296" w:rsidP="00D46296">
      <w:pPr>
        <w:ind w:leftChars="358" w:left="890" w:hangingChars="13" w:hanging="31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 xml:space="preserve">   丙：進修學校每學期獎助參仟元整</w:t>
      </w:r>
    </w:p>
    <w:p w:rsidR="00D46296" w:rsidRPr="004F1CF4" w:rsidRDefault="00D46296" w:rsidP="00D46296">
      <w:pPr>
        <w:adjustRightInd w:val="0"/>
        <w:snapToGrid w:val="0"/>
        <w:ind w:leftChars="115" w:left="1970" w:hangingChars="706" w:hanging="1694"/>
        <w:jc w:val="both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四、獎助年限：以本校各學制標準畢業年限為準(如五專五年、日二技二年、四技四年、研究所二年、進修部二專二年、進修部二技二年)，延修，選修者不予獎助，當學期中休退學者，應繳回獎助金。</w:t>
      </w:r>
    </w:p>
    <w:p w:rsidR="00D46296" w:rsidRPr="004F1CF4" w:rsidRDefault="00D46296" w:rsidP="00D46296">
      <w:pPr>
        <w:adjustRightInd w:val="0"/>
        <w:snapToGrid w:val="0"/>
        <w:ind w:firstLineChars="100" w:firstLine="240"/>
        <w:jc w:val="both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五、員工之己婚子女不得申請獎助金。</w:t>
      </w:r>
    </w:p>
    <w:p w:rsidR="00D46296" w:rsidRPr="004F1CF4" w:rsidRDefault="00D46296" w:rsidP="00D46296">
      <w:pPr>
        <w:adjustRightInd w:val="0"/>
        <w:snapToGrid w:val="0"/>
        <w:ind w:leftChars="99" w:left="1872" w:hangingChars="681" w:hanging="1634"/>
        <w:jc w:val="both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六、申請手續：每學期註冊日起一個月內,提出註冊繳費憑單向生活輔導組辦理申請,經審查核定後發給。</w:t>
      </w:r>
    </w:p>
    <w:p w:rsidR="00D46296" w:rsidRPr="004F1CF4" w:rsidRDefault="00D46296" w:rsidP="00D46296">
      <w:pPr>
        <w:adjustRightInd w:val="0"/>
        <w:snapToGrid w:val="0"/>
        <w:ind w:firstLineChars="100" w:firstLine="240"/>
        <w:jc w:val="both"/>
        <w:rPr>
          <w:rFonts w:ascii="標楷體" w:eastAsia="標楷體" w:hAnsi="標楷體"/>
          <w:szCs w:val="24"/>
        </w:rPr>
      </w:pPr>
      <w:r w:rsidRPr="004F1CF4">
        <w:rPr>
          <w:rFonts w:ascii="標楷體" w:eastAsia="標楷體" w:hAnsi="標楷體" w:hint="eastAsia"/>
          <w:szCs w:val="24"/>
        </w:rPr>
        <w:t>七、本辦法經校長核定後公佈實施，修正時亦同。</w:t>
      </w:r>
    </w:p>
    <w:p w:rsidR="00D46296" w:rsidRPr="004F1CF4" w:rsidRDefault="00D46296" w:rsidP="00D46296">
      <w:pPr>
        <w:adjustRightInd w:val="0"/>
        <w:snapToGrid w:val="0"/>
        <w:spacing w:before="120" w:after="120" w:line="300" w:lineRule="atLeast"/>
        <w:ind w:firstLineChars="700" w:firstLine="1540"/>
        <w:rPr>
          <w:rFonts w:ascii="標楷體" w:eastAsia="標楷體" w:hAnsi="標楷體"/>
          <w:spacing w:val="-10"/>
        </w:rPr>
      </w:pPr>
    </w:p>
    <w:p w:rsidR="00A11872" w:rsidRPr="00D46296" w:rsidRDefault="00A11872"/>
    <w:sectPr w:rsidR="00A11872" w:rsidRPr="00D46296" w:rsidSect="005D5BB7">
      <w:pgSz w:w="11906" w:h="16838"/>
      <w:pgMar w:top="851" w:right="991" w:bottom="851" w:left="1134" w:header="567" w:footer="47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96"/>
    <w:rsid w:val="00A11872"/>
    <w:rsid w:val="00BA0959"/>
    <w:rsid w:val="00D4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AAB60-2BCC-4A1B-97E4-A9A0C210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2018-11-13T09:08:00Z</dcterms:created>
  <dcterms:modified xsi:type="dcterms:W3CDTF">2018-11-20T05:06:00Z</dcterms:modified>
</cp:coreProperties>
</file>